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2B" w:rsidRDefault="004064E5" w:rsidP="00C311FF">
      <w:pPr>
        <w:rPr>
          <w:sz w:val="40"/>
          <w:szCs w:val="40"/>
        </w:rPr>
      </w:pPr>
      <w:r w:rsidRPr="004064E5">
        <w:rPr>
          <w:sz w:val="40"/>
          <w:szCs w:val="40"/>
        </w:rPr>
        <w:t xml:space="preserve">Урок 20 </w:t>
      </w:r>
      <w:proofErr w:type="spellStart"/>
      <w:r w:rsidRPr="004064E5">
        <w:rPr>
          <w:sz w:val="40"/>
          <w:szCs w:val="40"/>
        </w:rPr>
        <w:t>beginner</w:t>
      </w:r>
      <w:bookmarkStart w:id="0" w:name="_GoBack"/>
      <w:bookmarkEnd w:id="0"/>
      <w:proofErr w:type="spellEnd"/>
    </w:p>
    <w:p w:rsidR="004064E5" w:rsidRPr="004064E5" w:rsidRDefault="004064E5" w:rsidP="00C311F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4E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 - Ритмические группы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     </w:t>
      </w:r>
      <w:proofErr w:type="gramStart"/>
      <w:r w:rsidRPr="004064E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20..</w:t>
      </w:r>
      <w:proofErr w:type="gramEnd"/>
      <w:r w:rsidRPr="004064E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mp3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Ритмическая группа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это свойственная английскому языку более мелкая, чем смысловая группа, единица членения речевого потока. Основой ритмической группы является ударный слог. В английском предложении может быть несколько смысловых групп. В каждой смысловой группе будет столько ритмических групп, сколько в ней ударных слогов. Таким образом, ритмическая группа –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это ударный слог и все, относящиеся к нему безударные слоги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безударные слоги стоят перед ударным слогом, то они называются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предударными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Если же безударные слоги стоят позади ударного слога, то они носят название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заударных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слогов. Например, в предложении: </w:t>
      </w:r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`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Take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it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одна ритмическая группа, состоящая из одного ударного и одного заударного слога.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предложении</w:t>
      </w:r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I `can’t `tell you about it `now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 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три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ритмических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группы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 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1) I `can’t 2) `tell you 3) about it `now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. 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первой ритмической группе один предударный слог и один ударный слог; во второй – ударный слог + заударный; в третьей – три предударных слога + один ударный.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Каждая ритмическая группа произносится слитно, без пауз, как будто это одно слово, состоящее их нескольких слогов. Необходимо произносить безударные слова, не зависимо от их количества, в тот же промежуток времени, что и ударное слово. </w:t>
      </w:r>
      <w:proofErr w:type="gram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</w:t>
      </w:r>
      <w:proofErr w:type="gram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 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should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`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left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it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По количеству затраченного времени три слова: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should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равняется одному: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left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Сравните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русские фразы, содержащие ударные и безударные слоги, с английскими ритмическими группами: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- Один заударный слог:</w:t>
      </w:r>
    </w:p>
    <w:p w:rsidR="004064E5" w:rsidRPr="00C311FF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СКОЛЬ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КАК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же.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МОЖ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ВОТ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proofErr w:type="gram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он.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proofErr w:type="gramEnd"/>
      <w:r w:rsidRPr="00C311FF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`</w:t>
      </w:r>
      <w:r w:rsidRPr="00C311FF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Take</w:t>
      </w:r>
      <w:r w:rsidRPr="00C311FF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 it! 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Write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Give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Clean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Read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Say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Leave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Open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Close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 it! </w:t>
      </w:r>
      <w:r w:rsidRPr="00C311FF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`</w:t>
      </w:r>
      <w:r w:rsidRPr="00C311FF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Do</w:t>
      </w:r>
      <w:r w:rsidRPr="00C311FF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</w:t>
      </w:r>
    </w:p>
    <w:p w:rsidR="004064E5" w:rsidRPr="00C311FF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311F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- 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Два</w:t>
      </w:r>
      <w:r w:rsidRPr="00C311F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заударных</w:t>
      </w:r>
      <w:r w:rsidRPr="00C311F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слога</w:t>
      </w:r>
      <w:r w:rsidRPr="00C311F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СДЕ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лай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это,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шли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мне,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САМ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там был,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ВО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семь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часов,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НЕТ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его </w:t>
      </w:r>
      <w:proofErr w:type="gram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здесь.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`</w:t>
      </w:r>
      <w:proofErr w:type="gramEnd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Alice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can.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Write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 him.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Lots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of them.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Fa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ther will.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Won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derful.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Yes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terday.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Parts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of it.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-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Три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заударных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слога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ЧТО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тебе</w:t>
      </w:r>
      <w:r w:rsidRPr="00C311FF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нужно</w:t>
      </w:r>
      <w:r w:rsidRPr="00C311FF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?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ГДЕ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 сказали?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ЛУЧ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ше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gram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отдай!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`</w:t>
      </w:r>
      <w:proofErr w:type="gramEnd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Na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turally.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Pra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ctically `</w:t>
      </w:r>
      <w:proofErr w:type="gram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Why</w:t>
      </w:r>
      <w:proofErr w:type="gram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he here?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May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be he can.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What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did you say?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When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it due</w:t>
      </w:r>
      <w:proofErr w:type="gram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?.</w:t>
      </w:r>
      <w:proofErr w:type="gramEnd"/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- Один предударный слог: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Не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СТОЙ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Вас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НЕТ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Он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БЫЛ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НЕЦ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Во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ДВОР</w:t>
      </w:r>
      <w:r w:rsidRPr="00C311FF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  <w:r w:rsidRPr="00C311FF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By</w:t>
      </w:r>
      <w:r w:rsidRPr="00C311FF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bus</w:t>
      </w:r>
      <w:r w:rsidRPr="00C311FF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.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day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It’s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me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At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last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. </w:t>
      </w:r>
      <w:proofErr w:type="gram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</w:t>
      </w:r>
      <w:proofErr w:type="gram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where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? You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try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They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do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She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can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He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knew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- 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Два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предударных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слога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Дайте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МНЕ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Стойте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ТУТ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Знал ли </w:t>
      </w:r>
      <w:proofErr w:type="gram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ОН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?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</w:t>
      </w:r>
      <w:proofErr w:type="gram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my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car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On the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bed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As you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like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Many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thanks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.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But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did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.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She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was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right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- Три предударных слога: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Сами вы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ГДЕ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? Лена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уш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ЛА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It was in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June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He should have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won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We shall be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late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. It can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es`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cape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. They will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re`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turn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- 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Четыре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предударных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слога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не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переби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ВАЙ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Не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перехо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ДИ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Не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перебе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ГАЙ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is in the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car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It is on the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shelf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It is on the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roof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He is in the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bus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.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They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at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plant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Естественно, существуют также вариации, например, один или несколько предударных слогов и один или несколько заударных слогов: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- Один предударный и один заударный слог: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ЗНАЮ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его.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БЕ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гай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Возь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МИ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это.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Поз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ВОЛЬ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On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Fri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day. In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Ju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ly. He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learnt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it. I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know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him. She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has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it. We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see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 it.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They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let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him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- Два предударных и один заударный слог: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Невоз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МОЖ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Сколько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НУЖ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Посмо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ТРЕ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ли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I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take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. 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can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write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it. I must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give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it. I can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clean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it. I can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read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it. I can `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say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 it. 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I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leave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Прочтите ритмические группы: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Один заударный слог: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992"/>
        <w:gridCol w:w="2694"/>
        <w:gridCol w:w="5586"/>
      </w:tblGrid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Se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ven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Семь.</w:t>
            </w:r>
          </w:p>
        </w:tc>
        <w:tc>
          <w:tcPr>
            <w:tcW w:w="962" w:type="dxa"/>
            <w:vMerge w:val="restart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Some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times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Иногда.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Gla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dly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радостью.</w:t>
            </w:r>
          </w:p>
        </w:tc>
        <w:tc>
          <w:tcPr>
            <w:tcW w:w="962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Ne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ver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Никогда.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Who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has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кого есть?</w:t>
            </w:r>
          </w:p>
        </w:tc>
        <w:tc>
          <w:tcPr>
            <w:tcW w:w="962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Al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ways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Всегда.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Try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Попытайся.</w:t>
            </w:r>
          </w:p>
        </w:tc>
        <w:tc>
          <w:tcPr>
            <w:tcW w:w="962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Thank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Спасибо.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Stop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Прекрати.</w:t>
            </w:r>
          </w:p>
        </w:tc>
        <w:tc>
          <w:tcPr>
            <w:tcW w:w="962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Which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one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Который?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Два заударных слога: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992"/>
        <w:gridCol w:w="2694"/>
        <w:gridCol w:w="5586"/>
      </w:tblGrid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Yes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terday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Вчера.</w:t>
            </w:r>
          </w:p>
        </w:tc>
        <w:tc>
          <w:tcPr>
            <w:tcW w:w="962" w:type="dxa"/>
            <w:vMerge w:val="restart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Write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me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Напиши мне.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Re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cently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Недавно.</w:t>
            </w:r>
          </w:p>
        </w:tc>
        <w:tc>
          <w:tcPr>
            <w:tcW w:w="962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Tom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took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Том взял его.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lastRenderedPageBreak/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In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teresting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Интересно.</w:t>
            </w:r>
          </w:p>
        </w:tc>
        <w:tc>
          <w:tcPr>
            <w:tcW w:w="962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None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of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them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Никто их них.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Ev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eryone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Все.</w:t>
            </w:r>
          </w:p>
        </w:tc>
        <w:tc>
          <w:tcPr>
            <w:tcW w:w="962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U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sually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Обычно.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Wait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for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me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Подожди меня.</w:t>
            </w:r>
          </w:p>
        </w:tc>
        <w:tc>
          <w:tcPr>
            <w:tcW w:w="962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Per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fectly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Прекрасно.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Три заударных слога: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141"/>
        <w:gridCol w:w="2694"/>
        <w:gridCol w:w="5586"/>
      </w:tblGrid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How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many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times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3089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Сколько раз?</w:t>
            </w:r>
          </w:p>
        </w:tc>
        <w:tc>
          <w:tcPr>
            <w:tcW w:w="111" w:type="dxa"/>
            <w:vMerge w:val="restart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Liv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erpool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Street</w:t>
            </w:r>
            <w:proofErr w:type="spellEnd"/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Улица Ливерпуль.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Who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can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do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3089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сможет сделать это?</w:t>
            </w:r>
          </w:p>
        </w:tc>
        <w:tc>
          <w:tcPr>
            <w:tcW w:w="111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Hun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dreds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of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times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Сотни раз.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Part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of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time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89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Часть времени.</w:t>
            </w:r>
          </w:p>
        </w:tc>
        <w:tc>
          <w:tcPr>
            <w:tcW w:w="111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Who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told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that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вам это сказал?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When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due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3089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Когда он прибывает?</w:t>
            </w:r>
          </w:p>
        </w:tc>
        <w:tc>
          <w:tcPr>
            <w:tcW w:w="111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Whose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Тогда чей этот?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Some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of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them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are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89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Некоторые из них.</w:t>
            </w:r>
          </w:p>
        </w:tc>
        <w:tc>
          <w:tcPr>
            <w:tcW w:w="111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Won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derful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play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Удивительная пьеса.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Один предударный слог: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2552"/>
        <w:gridCol w:w="5586"/>
      </w:tblGrid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It’s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him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он.</w:t>
            </w:r>
          </w:p>
        </w:tc>
        <w:tc>
          <w:tcPr>
            <w:tcW w:w="1104" w:type="dxa"/>
            <w:vMerge w:val="restart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was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был.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Why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me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Почему я?</w:t>
            </w:r>
          </w:p>
        </w:tc>
        <w:tc>
          <w:tcPr>
            <w:tcW w:w="1104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Of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course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Конечно.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Let’s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go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!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Пошли.</w:t>
            </w:r>
          </w:p>
        </w:tc>
        <w:tc>
          <w:tcPr>
            <w:tcW w:w="1104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Why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not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Почему бы нет?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know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знаю.</w:t>
            </w:r>
          </w:p>
        </w:tc>
        <w:tc>
          <w:tcPr>
            <w:tcW w:w="1104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What’s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that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это?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His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car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Его машина.</w:t>
            </w:r>
          </w:p>
        </w:tc>
        <w:tc>
          <w:tcPr>
            <w:tcW w:w="1104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knew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Она знала.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Два предударных слога: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425"/>
        <w:gridCol w:w="2552"/>
        <w:gridCol w:w="5586"/>
      </w:tblGrid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By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-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night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сегодняшнему вечеру.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here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здесь.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On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shelf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полке.</w:t>
            </w:r>
          </w:p>
        </w:tc>
        <w:tc>
          <w:tcPr>
            <w:tcW w:w="395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wise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мудро.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street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улице.</w:t>
            </w:r>
          </w:p>
        </w:tc>
        <w:tc>
          <w:tcPr>
            <w:tcW w:w="395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spring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Весной.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It’s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for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you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для вас.</w:t>
            </w:r>
          </w:p>
        </w:tc>
        <w:tc>
          <w:tcPr>
            <w:tcW w:w="395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was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late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Она опоздала.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are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good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Они хорошие.</w:t>
            </w:r>
          </w:p>
        </w:tc>
        <w:tc>
          <w:tcPr>
            <w:tcW w:w="395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shall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see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54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Увидим.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Три предударных слога:</w:t>
      </w:r>
    </w:p>
    <w:tbl>
      <w:tblPr>
        <w:tblW w:w="14092" w:type="dxa"/>
        <w:tblCellSpacing w:w="1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50"/>
        <w:gridCol w:w="2643"/>
        <w:gridCol w:w="5870"/>
      </w:tblGrid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was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an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actor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был актёром.</w:t>
            </w:r>
          </w:p>
        </w:tc>
        <w:tc>
          <w:tcPr>
            <w:tcW w:w="20" w:type="dxa"/>
            <w:vMerge w:val="restart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Oh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but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I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can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О, но я могу.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at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home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Она дома.</w:t>
            </w:r>
          </w:p>
        </w:tc>
        <w:tc>
          <w:tcPr>
            <w:tcW w:w="20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should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have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come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Ей следовало бы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придти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will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be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late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Они опоздают.</w:t>
            </w:r>
          </w:p>
        </w:tc>
        <w:tc>
          <w:tcPr>
            <w:tcW w:w="20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might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have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seen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Возможно, он видел.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How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did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play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она играла?</w:t>
            </w:r>
          </w:p>
        </w:tc>
        <w:tc>
          <w:tcPr>
            <w:tcW w:w="20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If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in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`sist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вы настаиваете.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I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should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have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known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Мне следовало бы знать.</w:t>
            </w:r>
          </w:p>
        </w:tc>
        <w:tc>
          <w:tcPr>
            <w:tcW w:w="20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was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my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boss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Он был моим начальником.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Четыре предударных слога: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709"/>
        <w:gridCol w:w="2693"/>
        <w:gridCol w:w="5870"/>
      </w:tblGrid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He is in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`car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2096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в машине.</w:t>
            </w:r>
          </w:p>
        </w:tc>
        <w:tc>
          <w:tcPr>
            <w:tcW w:w="679" w:type="dxa"/>
            <w:vMerge w:val="restart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We are in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`yard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во дворе.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It is on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`shelf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2096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Она на полке.</w:t>
            </w:r>
          </w:p>
        </w:tc>
        <w:tc>
          <w:tcPr>
            <w:tcW w:w="679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 am in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`room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в комнате.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It is on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`roof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2096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Оно на крыше.</w:t>
            </w:r>
          </w:p>
        </w:tc>
        <w:tc>
          <w:tcPr>
            <w:tcW w:w="679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It is in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`box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Оно в коробке.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He is in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`bus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2096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в автобусе.</w:t>
            </w:r>
          </w:p>
        </w:tc>
        <w:tc>
          <w:tcPr>
            <w:tcW w:w="679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She is in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`house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Она в доме.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They are at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`plant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2096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Они на заводе.</w:t>
            </w:r>
          </w:p>
        </w:tc>
        <w:tc>
          <w:tcPr>
            <w:tcW w:w="679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They are at the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`desks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Они за партами.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Один предударный и один заударный слог: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0"/>
        <w:gridCol w:w="2238"/>
        <w:gridCol w:w="709"/>
        <w:gridCol w:w="2551"/>
        <w:gridCol w:w="5870"/>
      </w:tblGrid>
      <w:tr w:rsidR="004064E5" w:rsidRPr="004064E5" w:rsidTr="004064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know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знаю это.</w:t>
            </w:r>
          </w:p>
        </w:tc>
        <w:tc>
          <w:tcPr>
            <w:tcW w:w="679" w:type="dxa"/>
            <w:vMerge w:val="restart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Let’s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go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Тогда пошли.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likes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38" w:type="dxa"/>
            <w:gridSpan w:val="2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Ему это нравится.</w:t>
            </w:r>
          </w:p>
        </w:tc>
        <w:tc>
          <w:tcPr>
            <w:tcW w:w="679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Re`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peat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Повторите.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It’s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rain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ing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Идёт дождь.</w:t>
            </w:r>
          </w:p>
        </w:tc>
        <w:tc>
          <w:tcPr>
            <w:tcW w:w="679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lost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его потерял.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lastRenderedPageBreak/>
              <w:t>Good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ev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ening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Добрый вечер.</w:t>
            </w:r>
          </w:p>
        </w:tc>
        <w:tc>
          <w:tcPr>
            <w:tcW w:w="679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told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сказали вам.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Who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was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0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это был?</w:t>
            </w:r>
          </w:p>
        </w:tc>
        <w:tc>
          <w:tcPr>
            <w:tcW w:w="679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No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won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der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удивительно.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Два предударных и один заударный слог: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284"/>
        <w:gridCol w:w="2551"/>
        <w:gridCol w:w="5870"/>
      </w:tblGrid>
      <w:tr w:rsidR="004064E5" w:rsidRPr="004064E5" w:rsidTr="004064E5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I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in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`tend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намериваюсь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4" w:type="dxa"/>
            <w:vMerge w:val="restart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was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ab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sent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отсутствовал.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But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I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told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 я сказал вам.</w:t>
            </w:r>
          </w:p>
        </w:tc>
        <w:tc>
          <w:tcPr>
            <w:tcW w:w="254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don’t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have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Вам не нужно.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can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leave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можешь оставить это.</w:t>
            </w:r>
          </w:p>
        </w:tc>
        <w:tc>
          <w:tcPr>
            <w:tcW w:w="254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I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can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man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age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справлюсь.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I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will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do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это сделаю.</w:t>
            </w:r>
          </w:p>
        </w:tc>
        <w:tc>
          <w:tcPr>
            <w:tcW w:w="254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It’s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my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fault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моя вина.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They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can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prove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47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Они могут доказать это.</w:t>
            </w:r>
          </w:p>
        </w:tc>
        <w:tc>
          <w:tcPr>
            <w:tcW w:w="254" w:type="dxa"/>
            <w:vMerge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It’s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fan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`ta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stic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!</w:t>
            </w:r>
          </w:p>
        </w:tc>
        <w:tc>
          <w:tcPr>
            <w:tcW w:w="5825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фантастика!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Различают простой и сложный ритм. Ритм, в основе которого лежит простая ритмическая группа, т.е. группа, состоящая из одного ударного слога и примыкающих к нему безударных слогов, называется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простым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</w:t>
      </w:r>
      <w:proofErr w:type="gram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</w:t>
      </w:r>
      <w:proofErr w:type="gram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I 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can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`</w:t>
      </w:r>
      <w:proofErr w:type="spellStart"/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do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it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же в ритмическую группу входят два или более ударных слога, то такая ритмическая группа называется сложной, и ритм в основе которого лежит подобная группа, называется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сложным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</w:t>
      </w:r>
      <w:proofErr w:type="gram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</w:t>
      </w:r>
      <w:proofErr w:type="gram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`</w:t>
      </w:r>
      <w:proofErr w:type="spellStart"/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What</w:t>
      </w:r>
      <w:proofErr w:type="spellEnd"/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 xml:space="preserve"> `</w:t>
      </w:r>
      <w:proofErr w:type="spellStart"/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time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did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`</w:t>
      </w:r>
      <w:proofErr w:type="spellStart"/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get</w:t>
      </w:r>
      <w:proofErr w:type="spellEnd"/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 xml:space="preserve"> `</w:t>
      </w:r>
      <w:proofErr w:type="spellStart"/>
      <w:r w:rsidRPr="004064E5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there</w:t>
      </w:r>
      <w:proofErr w:type="spellEnd"/>
      <w:r w:rsidRPr="004064E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Тип ритма (простой или сложный) зависит от длины предложения. Для короткого предложения более типичен простой ритм. Для сложного ритма часто требуется значительно больший отрезок речи.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Сравните: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Простой ритм: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МОЖ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ВЗЯТЬ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это.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ПУСТЬ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он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СКА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жет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ДАЙ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proofErr w:type="spellStart"/>
      <w:proofErr w:type="gram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ВО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ду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</w:t>
      </w:r>
      <w:proofErr w:type="gramEnd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Let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me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`do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`Let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her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`take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`Let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us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`write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`Let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them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`see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`Let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him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`give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`Let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us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`clean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it!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ДАЙ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те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ей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ДЫ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СПРА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шивали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ВАС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мойте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же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proofErr w:type="gram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ИХ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</w:t>
      </w:r>
      <w:proofErr w:type="gramEnd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Put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 on the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`floor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`Write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 on the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`door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`Place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it on the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`desk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Keep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in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room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Сложный ритм: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ЧАС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то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ЕМ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са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ЛАТ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proofErr w:type="spellStart"/>
      <w:proofErr w:type="gram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од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НА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,.</w:t>
      </w:r>
      <w:proofErr w:type="gram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Мне 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НУЖ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ВАМ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ЛИТЬ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ви</w:t>
      </w: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НА</w:t>
      </w:r>
      <w:proofErr w:type="spellEnd"/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`want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`read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the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`book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`day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She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`wants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`clean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the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`room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`lone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I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`want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`send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the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`box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`day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. 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I’d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like</w:t>
      </w:r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`see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film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at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</w:t>
      </w:r>
      <w:proofErr w:type="spellStart"/>
      <w:r w:rsidRPr="004064E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once</w:t>
      </w:r>
      <w:proofErr w:type="spellEnd"/>
      <w:r w:rsidRPr="004064E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Прочтите предложения со сложным ритмом.</w:t>
      </w: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Помните, что ритмические группы следует произносить слитно, чётко выделяя ударные слоги.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8563"/>
      </w:tblGrid>
      <w:tr w:rsidR="004064E5" w:rsidRPr="004064E5" w:rsidTr="004064E5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wanted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play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51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хотела играть.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She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wishes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to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sing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51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Она желает петь.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But</w:t>
            </w:r>
            <w:proofErr w:type="gram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`which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do you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`like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?</w:t>
            </w:r>
          </w:p>
        </w:tc>
        <w:tc>
          <w:tcPr>
            <w:tcW w:w="851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 какой вам нравится?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A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quar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ter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past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six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51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Четверть седьмого.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lastRenderedPageBreak/>
              <w:t>I can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`hard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ly 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be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`lieve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it, sir.</w:t>
            </w:r>
          </w:p>
        </w:tc>
        <w:tc>
          <w:tcPr>
            <w:tcW w:w="851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с трудом верю в это, сэр.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What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 xml:space="preserve"> a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won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derful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`</w:t>
            </w:r>
            <w:proofErr w:type="spellStart"/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gall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ery</w:t>
            </w:r>
            <w:proofErr w:type="spellEnd"/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!</w:t>
            </w:r>
          </w:p>
        </w:tc>
        <w:tc>
          <w:tcPr>
            <w:tcW w:w="851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Какая удивительная галерея!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 have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`just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been to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`see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him in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`Liv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erpool.</w:t>
            </w:r>
          </w:p>
        </w:tc>
        <w:tc>
          <w:tcPr>
            <w:tcW w:w="851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только что посетил его в Ливерпуле.</w:t>
            </w:r>
          </w:p>
        </w:tc>
      </w:tr>
      <w:tr w:rsidR="004064E5" w:rsidRPr="004064E5" w:rsidTr="004064E5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What a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`won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derful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`house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he has </w:t>
            </w:r>
            <w:r w:rsidRPr="004064E5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`built</w:t>
            </w:r>
            <w:r w:rsidRPr="004064E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for you!</w:t>
            </w:r>
          </w:p>
        </w:tc>
        <w:tc>
          <w:tcPr>
            <w:tcW w:w="8518" w:type="dxa"/>
            <w:vAlign w:val="center"/>
            <w:hideMark/>
          </w:tcPr>
          <w:p w:rsidR="004064E5" w:rsidRPr="004064E5" w:rsidRDefault="004064E5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Какой удивительный дом построил он для тебя!</w:t>
            </w:r>
          </w:p>
        </w:tc>
      </w:tr>
    </w:tbl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4064E5" w:rsidRP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общении с англоговорящим врачом можно обойтись жестом – ткнуть пальцем в место, которое болит, и довериться тому, что доктор сам все поймет. А можно вооружиться знаниями основных понятий из области медицины.</w:t>
      </w:r>
    </w:p>
    <w:p w:rsid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64E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Выучите слова на тему «Здоровье».</w:t>
      </w:r>
    </w:p>
    <w:p w:rsid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  <w:t xml:space="preserve">Лексика – </w:t>
      </w:r>
      <w:proofErr w:type="spellStart"/>
      <w:r w:rsidRPr="004064E5"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  <w:t>Health</w:t>
      </w:r>
      <w:proofErr w:type="spellEnd"/>
    </w:p>
    <w:p w:rsidR="004064E5" w:rsidRDefault="004064E5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</w:pPr>
      <w:r w:rsidRPr="004064E5"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  <w:t>slova_Zdorovye.pdf</w:t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Посмотрите, как о недомоганиях рассказывает канадский преподаватель.</w:t>
      </w:r>
    </w:p>
    <w:p w:rsidR="004064E5" w:rsidRDefault="00C311FF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4" w:tgtFrame="_blank" w:history="1">
        <w:r w:rsidR="004064E5">
          <w:rPr>
            <w:rStyle w:val="a6"/>
            <w:rFonts w:ascii="Trebuchet MS" w:hAnsi="Trebuchet MS"/>
            <w:sz w:val="27"/>
            <w:szCs w:val="27"/>
          </w:rPr>
          <w:t>http://www.engvid.com/talking-about-being-sick/</w:t>
        </w:r>
      </w:hyperlink>
    </w:p>
    <w:p w:rsidR="004064E5" w:rsidRDefault="004064E5" w:rsidP="00C311FF">
      <w:pPr>
        <w:pStyle w:val="a3"/>
        <w:spacing w:before="150" w:beforeAutospacing="0"/>
        <w:jc w:val="center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noProof/>
          <w:color w:val="FF0000"/>
          <w:sz w:val="27"/>
          <w:szCs w:val="27"/>
        </w:rPr>
        <w:lastRenderedPageBreak/>
        <w:drawing>
          <wp:inline distT="0" distB="0" distL="0" distR="0">
            <wp:extent cx="6606540" cy="7684770"/>
            <wp:effectExtent l="0" t="0" r="3810" b="0"/>
            <wp:docPr id="3" name="Рисунок 3" descr="huzecOsTX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zecOsTX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E5" w:rsidRDefault="004064E5" w:rsidP="00C311FF">
      <w:pPr>
        <w:pStyle w:val="a3"/>
        <w:spacing w:before="150" w:beforeAutospacing="0"/>
        <w:jc w:val="center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noProof/>
          <w:color w:val="252A31"/>
          <w:sz w:val="20"/>
          <w:szCs w:val="20"/>
        </w:rPr>
        <w:lastRenderedPageBreak/>
        <w:drawing>
          <wp:inline distT="0" distB="0" distL="0" distR="0">
            <wp:extent cx="6051550" cy="7684770"/>
            <wp:effectExtent l="0" t="0" r="6350" b="0"/>
            <wp:docPr id="2" name="Рисунок 2" descr="VtVgFyCDZ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tVgFyCDZJ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E5" w:rsidRDefault="004064E5" w:rsidP="00C311FF">
      <w:pPr>
        <w:pStyle w:val="a3"/>
        <w:spacing w:before="150" w:beforeAutospacing="0"/>
        <w:jc w:val="center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noProof/>
          <w:color w:val="252A31"/>
          <w:sz w:val="20"/>
          <w:szCs w:val="20"/>
        </w:rPr>
        <w:lastRenderedPageBreak/>
        <w:drawing>
          <wp:inline distT="0" distB="0" distL="0" distR="0">
            <wp:extent cx="5013960" cy="4377055"/>
            <wp:effectExtent l="0" t="0" r="0" b="4445"/>
            <wp:docPr id="1" name="Рисунок 1" descr="G-jOCo7Bg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-jOCo7Bg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Посмотрите диалог на тему “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At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the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doctor’s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>”:</w:t>
      </w:r>
    </w:p>
    <w:p w:rsidR="004064E5" w:rsidRDefault="00C311FF" w:rsidP="00C311FF">
      <w:pPr>
        <w:pStyle w:val="a3"/>
        <w:spacing w:before="0" w:beforeAutospacing="0" w:after="0"/>
        <w:rPr>
          <w:rFonts w:ascii="Trebuchet MS" w:hAnsi="Trebuchet MS"/>
          <w:color w:val="252A31"/>
          <w:sz w:val="20"/>
          <w:szCs w:val="20"/>
        </w:rPr>
      </w:pPr>
      <w:hyperlink r:id="rId8" w:tgtFrame="_blank" w:history="1">
        <w:r w:rsidR="004064E5">
          <w:rPr>
            <w:rStyle w:val="a6"/>
            <w:rFonts w:ascii="Trebuchet MS" w:hAnsi="Trebuchet MS"/>
            <w:sz w:val="27"/>
            <w:szCs w:val="27"/>
          </w:rPr>
          <w:t>http://www.youtube.com/watch?v=TB-1Luwur68</w:t>
        </w:r>
      </w:hyperlink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Посмотрите еще одно видео:</w:t>
      </w:r>
    </w:p>
    <w:p w:rsidR="004064E5" w:rsidRDefault="00C311FF" w:rsidP="00C311FF">
      <w:pPr>
        <w:pStyle w:val="a3"/>
        <w:spacing w:before="0" w:beforeAutospacing="0" w:after="0"/>
        <w:rPr>
          <w:rFonts w:ascii="Trebuchet MS" w:hAnsi="Trebuchet MS"/>
          <w:color w:val="252A31"/>
          <w:sz w:val="20"/>
          <w:szCs w:val="20"/>
        </w:rPr>
      </w:pPr>
      <w:hyperlink r:id="rId9" w:tgtFrame="_blank" w:history="1">
        <w:r w:rsidR="004064E5">
          <w:rPr>
            <w:rStyle w:val="a6"/>
            <w:rFonts w:ascii="Trebuchet MS" w:hAnsi="Trebuchet MS"/>
            <w:sz w:val="27"/>
            <w:szCs w:val="27"/>
          </w:rPr>
          <w:t>http://www.youtube.com/watch?v=YKvAaiGnldY</w:t>
        </w:r>
      </w:hyperlink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Зачастую мы можем сохранить наше здоровье при условии соблюдения некоторых правил.</w:t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Такие правила всегда звучат через слово «если».</w:t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Все предложения с «если» называются условными. Условные предложения не бывают отдельными, они встречаются только в составе сложного предложения и, будучи отделены от главного предложения, теряют смысл и утрачивают значение.</w:t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английском языке различают 4 типа условных предложений.</w:t>
      </w:r>
    </w:p>
    <w:p w:rsidR="004064E5" w:rsidRDefault="004064E5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lastRenderedPageBreak/>
        <w:t>Посмотрите видео на тему «условные предложения».</w:t>
      </w:r>
    </w:p>
    <w:p w:rsidR="004064E5" w:rsidRDefault="000A014C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</w:pPr>
      <w:r w:rsidRPr="000A014C"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  <w:t>Условные предложения.mp4</w:t>
      </w:r>
    </w:p>
    <w:p w:rsidR="000A014C" w:rsidRPr="000A014C" w:rsidRDefault="000A014C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0A014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нулевые условные предложения.</w:t>
      </w:r>
    </w:p>
    <w:p w:rsidR="000A014C" w:rsidRPr="00C311FF" w:rsidRDefault="000A014C" w:rsidP="00C311FF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C311F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Zero Conditional</w:t>
      </w:r>
    </w:p>
    <w:p w:rsidR="000A014C" w:rsidRPr="00C311FF" w:rsidRDefault="000A014C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8"/>
          <w:lang w:val="en-US" w:eastAsia="ru-RU"/>
        </w:rPr>
      </w:pPr>
      <w:r w:rsidRPr="00C311FF">
        <w:rPr>
          <w:rFonts w:ascii="Trebuchet MS" w:eastAsia="Times New Roman" w:hAnsi="Trebuchet MS" w:cs="Times New Roman"/>
          <w:color w:val="252A31"/>
          <w:sz w:val="28"/>
          <w:szCs w:val="28"/>
          <w:lang w:val="en-US" w:eastAsia="ru-RU"/>
        </w:rPr>
        <w:t>zero_conditional.pdf</w:t>
      </w:r>
    </w:p>
    <w:p w:rsidR="000A014C" w:rsidRPr="00C311FF" w:rsidRDefault="000A014C" w:rsidP="00C311FF">
      <w:pPr>
        <w:spacing w:before="150" w:after="100" w:afterAutospacing="1" w:line="240" w:lineRule="auto"/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C311FF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Zero Conditional-2</w:t>
      </w:r>
    </w:p>
    <w:p w:rsidR="000A014C" w:rsidRDefault="000A014C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</w:pPr>
      <w:r w:rsidRPr="000A014C"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  <w:t>2_Zero_conditional-1.pdf</w:t>
      </w:r>
    </w:p>
    <w:p w:rsidR="000A014C" w:rsidRDefault="000A014C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Очень часто встречаются предложения первого типа. В отличие от нулевых, где предложения переводятся на английский «калькой», то есть без особых правил: как по-русски, так и по-английски, в предложениях первого типа есть существенное отличие. Оба предложения на русском языке звучат в будущем времени, а в английском варианте только в главном предложении глагол будет стоять в форме будущего времени. В условной части будет использоваться глагол в форме настоящего времени.</w:t>
      </w:r>
    </w:p>
    <w:p w:rsidR="000A014C" w:rsidRDefault="000A014C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0A014C" w:rsidRDefault="000A014C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Выполните паттерны на первый тип условных предложений.</w:t>
      </w:r>
    </w:p>
    <w:p w:rsidR="000A014C" w:rsidRDefault="000A014C" w:rsidP="00C311FF">
      <w:pPr>
        <w:spacing w:before="150" w:after="100" w:afterAutospacing="1" w:line="240" w:lineRule="auto"/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First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 xml:space="preserve">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Conditional</w:t>
      </w:r>
      <w:proofErr w:type="spellEnd"/>
    </w:p>
    <w:p w:rsidR="000A014C" w:rsidRDefault="000A014C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</w:pPr>
      <w:r w:rsidRPr="000A014C"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  <w:t>First_conditional.pdf</w:t>
      </w:r>
    </w:p>
    <w:p w:rsidR="000A014C" w:rsidRDefault="000A014C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Послушайте и прочитайте диалог на внешнем ресурсе:</w:t>
      </w:r>
    </w:p>
    <w:p w:rsidR="000A014C" w:rsidRDefault="00C311FF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0" w:tgtFrame="_blank" w:history="1">
        <w:r w:rsidR="000A014C">
          <w:rPr>
            <w:rStyle w:val="a6"/>
            <w:rFonts w:ascii="Trebuchet MS" w:hAnsi="Trebuchet MS"/>
            <w:sz w:val="27"/>
            <w:szCs w:val="27"/>
          </w:rPr>
          <w:t>http://esl-lab.com/office/offsc1.htm</w:t>
        </w:r>
      </w:hyperlink>
    </w:p>
    <w:p w:rsidR="000A014C" w:rsidRDefault="000A014C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0A014C" w:rsidRPr="000A014C" w:rsidRDefault="000A014C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Прочитайте текст, прослушайте трек к тексту по ссылке на внешний ресурс.</w:t>
      </w:r>
      <w:r>
        <w:rPr>
          <w:rFonts w:ascii="Trebuchet MS" w:hAnsi="Trebuchet MS"/>
          <w:color w:val="252A31"/>
          <w:sz w:val="20"/>
          <w:szCs w:val="20"/>
        </w:rPr>
        <w:br/>
      </w:r>
      <w:r w:rsidRPr="000A014C">
        <w:rPr>
          <w:rFonts w:ascii="Trebuchet MS" w:hAnsi="Trebuchet MS"/>
          <w:color w:val="993300"/>
          <w:sz w:val="27"/>
          <w:szCs w:val="27"/>
          <w:lang w:val="en-US"/>
        </w:rPr>
        <w:t>I was feeling a little under the weather the other day, so I decided to visit my doctor before things got worse. I called her in the morning, and I made an appointment for 9:30 a.m. When I arrived at her office, I had to fill out some insurance paperwork and a sheet describing my current medical condition, along with the symptoms I was feeling. After a few minutes, the nurse called my name and took me back to one of their examination rooms. She took my vital signs including my temperature and blood pressure, and then I waited until the doctor came in. After looking me over and asking a few questions, the doctor’s diagnosis was that I had a bacterial infection. She wrote me out a prescription for some medication, which I was supposed to take two times a day. After the exam, I went back to the reception area and paid the bill.</w:t>
      </w:r>
    </w:p>
    <w:p w:rsidR="000A014C" w:rsidRPr="000A014C" w:rsidRDefault="00C311FF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fldChar w:fldCharType="begin"/>
      </w:r>
      <w:r w:rsidRPr="00C311FF">
        <w:rPr>
          <w:lang w:val="en-US"/>
        </w:rPr>
        <w:instrText xml:space="preserve"> HYPERLINK</w:instrText>
      </w:r>
      <w:r w:rsidRPr="00C311FF">
        <w:rPr>
          <w:lang w:val="en-US"/>
        </w:rPr>
        <w:instrText xml:space="preserve"> "http://www.dailyesl.com/doctor-office.htm" \t "_blank" </w:instrText>
      </w:r>
      <w:r>
        <w:fldChar w:fldCharType="separate"/>
      </w:r>
      <w:r w:rsidR="000A014C" w:rsidRPr="000A014C">
        <w:rPr>
          <w:rStyle w:val="a6"/>
          <w:rFonts w:ascii="Trebuchet MS" w:hAnsi="Trebuchet MS"/>
          <w:sz w:val="27"/>
          <w:szCs w:val="27"/>
          <w:lang w:val="en-US"/>
        </w:rPr>
        <w:t>http://www.dailyesl.com/doctor-office.htm</w:t>
      </w:r>
      <w:r>
        <w:rPr>
          <w:rStyle w:val="a6"/>
          <w:rFonts w:ascii="Trebuchet MS" w:hAnsi="Trebuchet MS"/>
          <w:sz w:val="27"/>
          <w:szCs w:val="27"/>
          <w:lang w:val="en-US"/>
        </w:rPr>
        <w:fldChar w:fldCharType="end"/>
      </w:r>
    </w:p>
    <w:p w:rsidR="000A014C" w:rsidRPr="000A014C" w:rsidRDefault="000A014C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0A014C">
        <w:rPr>
          <w:rFonts w:ascii="Trebuchet MS" w:hAnsi="Trebuchet MS"/>
          <w:color w:val="252A31"/>
          <w:sz w:val="20"/>
          <w:szCs w:val="20"/>
          <w:lang w:val="en-US"/>
        </w:rPr>
        <w:t> </w:t>
      </w:r>
    </w:p>
    <w:p w:rsidR="000A014C" w:rsidRDefault="000A014C" w:rsidP="00C311F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lastRenderedPageBreak/>
        <w:t>Послушайте песню, вставьте недостающие слова в пропуски.</w:t>
      </w:r>
    </w:p>
    <w:p w:rsidR="000A014C" w:rsidRDefault="000A014C" w:rsidP="00C31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0A014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Gary Moore – Picture of the moon</w:t>
      </w:r>
    </w:p>
    <w:p w:rsidR="000A014C" w:rsidRDefault="000A014C" w:rsidP="00C31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A014C" w:rsidRPr="000A014C" w:rsidRDefault="000A014C" w:rsidP="00C31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0A014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gary_moore_-_picture_of_the_moon.mp3</w:t>
      </w:r>
    </w:p>
    <w:p w:rsidR="000A014C" w:rsidRPr="000A014C" w:rsidRDefault="000A014C" w:rsidP="00C3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0A014C" w:rsidRPr="000A014C" w:rsidTr="000A014C">
        <w:trPr>
          <w:tblCellSpacing w:w="0" w:type="dxa"/>
        </w:trPr>
        <w:tc>
          <w:tcPr>
            <w:tcW w:w="3120" w:type="dxa"/>
            <w:hideMark/>
          </w:tcPr>
          <w:p w:rsidR="000A014C" w:rsidRDefault="000A014C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Picture of the moon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_____________.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stars were out to play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,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moon was shining _______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only I had ______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 it would end so soon.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_________.The sound of soft ___________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beneath the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spanish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skies.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Across the candle ______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_______________.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only I had known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 would end so soon.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______________. Picture of the moon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gave to me that night.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stars were out to play,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_________ bright.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However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could I know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that it would end so soon? I </w:t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All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that’s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left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a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picture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moon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0A014C" w:rsidRPr="000A014C" w:rsidRDefault="000A014C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14C" w:rsidRPr="000A014C" w:rsidRDefault="000A014C" w:rsidP="00C311FF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A014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0A014C" w:rsidRPr="000A014C" w:rsidTr="000A014C">
        <w:trPr>
          <w:tblCellSpacing w:w="0" w:type="dxa"/>
        </w:trPr>
        <w:tc>
          <w:tcPr>
            <w:tcW w:w="3120" w:type="dxa"/>
            <w:hideMark/>
          </w:tcPr>
          <w:p w:rsidR="000A014C" w:rsidRPr="000A014C" w:rsidRDefault="000A014C" w:rsidP="00C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Picture of the moon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gave to me that night.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stars were out to play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,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moon was shining bright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only I had known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 would end so soon.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The sound of soft guitars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beneath the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spanish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skies.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Across the candle lights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the sadness in your eyes.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only I had known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 would end so soon.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Picture of the moon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gave to me that night.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stars were out to play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,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moon was shining bright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However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could I know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that it would end so soon? I </w:t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</w:t>
            </w:r>
            <w:r w:rsidRPr="000A0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All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that’s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left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a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picture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moon</w:t>
            </w:r>
            <w:proofErr w:type="spellEnd"/>
            <w:r w:rsidRPr="000A0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0A014C" w:rsidRPr="004064E5" w:rsidRDefault="000A014C" w:rsidP="00C311F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8"/>
          <w:lang w:eastAsia="ru-RU"/>
        </w:rPr>
      </w:pPr>
    </w:p>
    <w:sectPr w:rsidR="000A014C" w:rsidRPr="004064E5" w:rsidSect="00406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E5"/>
    <w:rsid w:val="000A014C"/>
    <w:rsid w:val="0015542B"/>
    <w:rsid w:val="004064E5"/>
    <w:rsid w:val="00C3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2831-4081-4E03-A87E-0682DCD1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4064E5"/>
  </w:style>
  <w:style w:type="character" w:customStyle="1" w:styleId="mejs-duration">
    <w:name w:val="mejs-duration"/>
    <w:basedOn w:val="a0"/>
    <w:rsid w:val="004064E5"/>
  </w:style>
  <w:style w:type="character" w:customStyle="1" w:styleId="apple-converted-space">
    <w:name w:val="apple-converted-space"/>
    <w:basedOn w:val="a0"/>
    <w:rsid w:val="004064E5"/>
  </w:style>
  <w:style w:type="character" w:styleId="a4">
    <w:name w:val="Emphasis"/>
    <w:basedOn w:val="a0"/>
    <w:uiPriority w:val="20"/>
    <w:qFormat/>
    <w:rsid w:val="004064E5"/>
    <w:rPr>
      <w:i/>
      <w:iCs/>
    </w:rPr>
  </w:style>
  <w:style w:type="character" w:styleId="a5">
    <w:name w:val="Strong"/>
    <w:basedOn w:val="a0"/>
    <w:uiPriority w:val="22"/>
    <w:qFormat/>
    <w:rsid w:val="004064E5"/>
    <w:rPr>
      <w:b/>
      <w:bCs/>
    </w:rPr>
  </w:style>
  <w:style w:type="character" w:styleId="a6">
    <w:name w:val="Hyperlink"/>
    <w:basedOn w:val="a0"/>
    <w:uiPriority w:val="99"/>
    <w:semiHidden/>
    <w:unhideWhenUsed/>
    <w:rsid w:val="00406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1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62846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63879819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45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223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08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0119565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B-1Luwur6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sl-lab.com/office/offsc1.htm" TargetMode="External"/><Relationship Id="rId4" Type="http://schemas.openxmlformats.org/officeDocument/2006/relationships/hyperlink" Target="http://www.engvid.com/talking-about-being-sick/" TargetMode="External"/><Relationship Id="rId9" Type="http://schemas.openxmlformats.org/officeDocument/2006/relationships/hyperlink" Target="http://www.youtube.com/watch?v=YKvAaiGnl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2014-07-22T03:20:00Z</dcterms:created>
  <dcterms:modified xsi:type="dcterms:W3CDTF">2014-08-12T11:24:00Z</dcterms:modified>
</cp:coreProperties>
</file>